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35" w:rsidRPr="009378EF" w:rsidRDefault="00E75935" w:rsidP="00E7593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378EF">
        <w:rPr>
          <w:b/>
          <w:sz w:val="32"/>
          <w:szCs w:val="32"/>
        </w:rPr>
        <w:t xml:space="preserve">Sigma Nu Tau </w:t>
      </w:r>
      <w:r w:rsidR="007E73DD">
        <w:rPr>
          <w:b/>
          <w:sz w:val="32"/>
          <w:szCs w:val="32"/>
        </w:rPr>
        <w:t>3rd</w:t>
      </w:r>
      <w:r w:rsidR="00843ABC">
        <w:rPr>
          <w:b/>
          <w:sz w:val="32"/>
          <w:szCs w:val="32"/>
        </w:rPr>
        <w:t xml:space="preserve"> </w:t>
      </w:r>
      <w:r w:rsidR="00C31A09">
        <w:rPr>
          <w:b/>
          <w:sz w:val="32"/>
          <w:szCs w:val="32"/>
        </w:rPr>
        <w:t>Annual</w:t>
      </w:r>
    </w:p>
    <w:p w:rsidR="00662180" w:rsidRPr="009378EF" w:rsidRDefault="00843ABC" w:rsidP="00E759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Student Entrepreneur-of-the-</w:t>
      </w:r>
      <w:r w:rsidR="00E75935" w:rsidRPr="009378EF">
        <w:rPr>
          <w:b/>
          <w:sz w:val="32"/>
          <w:szCs w:val="32"/>
        </w:rPr>
        <w:t>Year Award Program</w:t>
      </w:r>
    </w:p>
    <w:p w:rsidR="00E75935" w:rsidRPr="00D405B1" w:rsidRDefault="00E75935" w:rsidP="00E75935">
      <w:pPr>
        <w:spacing w:after="0"/>
        <w:jc w:val="center"/>
        <w:rPr>
          <w:b/>
          <w:sz w:val="20"/>
          <w:szCs w:val="20"/>
        </w:rPr>
      </w:pPr>
    </w:p>
    <w:p w:rsidR="00E75935" w:rsidRPr="00A55B90" w:rsidRDefault="00E75935" w:rsidP="00E75935">
      <w:pPr>
        <w:spacing w:after="0"/>
      </w:pPr>
      <w:r w:rsidRPr="00A55B90">
        <w:rPr>
          <w:b/>
          <w:sz w:val="28"/>
          <w:szCs w:val="28"/>
        </w:rPr>
        <w:t>Purpose:</w:t>
      </w:r>
      <w:r>
        <w:rPr>
          <w:sz w:val="32"/>
          <w:szCs w:val="32"/>
        </w:rPr>
        <w:t xml:space="preserve">  </w:t>
      </w:r>
      <w:r w:rsidRPr="00A55B90">
        <w:t xml:space="preserve">To </w:t>
      </w:r>
      <w:r w:rsidR="00B2338A" w:rsidRPr="00A55B90">
        <w:t>encourage, recognize, honor, and reward successful student entrepreneurs who are practicing principled entrepreneurship</w:t>
      </w:r>
      <w:r w:rsidR="009B0DCE">
        <w:t xml:space="preserve"> in their business ventures.</w:t>
      </w:r>
    </w:p>
    <w:p w:rsidR="00B2338A" w:rsidRPr="00D405B1" w:rsidRDefault="00B2338A" w:rsidP="00E75935">
      <w:pPr>
        <w:spacing w:after="0"/>
        <w:rPr>
          <w:b/>
          <w:sz w:val="20"/>
          <w:szCs w:val="20"/>
        </w:rPr>
      </w:pPr>
    </w:p>
    <w:p w:rsidR="00B2338A" w:rsidRPr="00A55B90" w:rsidRDefault="00B2338A" w:rsidP="00E75935">
      <w:pPr>
        <w:spacing w:after="0"/>
        <w:rPr>
          <w:b/>
          <w:sz w:val="28"/>
          <w:szCs w:val="28"/>
        </w:rPr>
      </w:pPr>
      <w:r w:rsidRPr="00A55B90">
        <w:rPr>
          <w:b/>
          <w:sz w:val="28"/>
          <w:szCs w:val="28"/>
        </w:rPr>
        <w:t>Eligibility</w:t>
      </w:r>
      <w:r w:rsidR="00F442DA">
        <w:rPr>
          <w:b/>
          <w:sz w:val="28"/>
          <w:szCs w:val="28"/>
        </w:rPr>
        <w:t xml:space="preserve"> Requirements</w:t>
      </w:r>
      <w:r w:rsidRPr="00A55B90">
        <w:rPr>
          <w:b/>
          <w:sz w:val="28"/>
          <w:szCs w:val="28"/>
        </w:rPr>
        <w:t xml:space="preserve">:  </w:t>
      </w:r>
    </w:p>
    <w:p w:rsidR="00E973C4" w:rsidRDefault="009378EF" w:rsidP="00E75935">
      <w:pPr>
        <w:spacing w:after="0"/>
      </w:pPr>
      <w:r w:rsidRPr="00A55B90">
        <w:t xml:space="preserve">(1)  </w:t>
      </w:r>
      <w:r w:rsidR="0020669A">
        <w:t>Must be d</w:t>
      </w:r>
      <w:r w:rsidRPr="00A55B90">
        <w:t>egree-seeking</w:t>
      </w:r>
      <w:r w:rsidR="00A55B90">
        <w:t>, matriculated</w:t>
      </w:r>
      <w:r w:rsidRPr="00A55B90">
        <w:t xml:space="preserve"> students </w:t>
      </w:r>
      <w:r w:rsidR="00A55B90">
        <w:t xml:space="preserve">in good standing </w:t>
      </w:r>
      <w:r w:rsidRPr="00A55B90">
        <w:t xml:space="preserve">at schools with an active Sigma Nu Tau </w:t>
      </w:r>
      <w:r w:rsidR="00E973C4">
        <w:t xml:space="preserve">  </w:t>
      </w:r>
    </w:p>
    <w:p w:rsidR="009378EF" w:rsidRPr="00A55B90" w:rsidRDefault="00E973C4" w:rsidP="00E75935">
      <w:pPr>
        <w:spacing w:after="0"/>
      </w:pPr>
      <w:r>
        <w:t xml:space="preserve">       </w:t>
      </w:r>
      <w:r w:rsidR="009378EF" w:rsidRPr="00A55B90">
        <w:t>Entrepreneurship Honor Society chapter</w:t>
      </w:r>
    </w:p>
    <w:p w:rsidR="009378EF" w:rsidRDefault="009378EF" w:rsidP="00E75935">
      <w:pPr>
        <w:spacing w:after="0"/>
      </w:pPr>
      <w:r w:rsidRPr="00A55B90">
        <w:t xml:space="preserve">(2)  Students </w:t>
      </w:r>
      <w:r w:rsidR="00A55B90">
        <w:t>may be either u</w:t>
      </w:r>
      <w:r w:rsidRPr="00A55B90">
        <w:t>ndergraduate</w:t>
      </w:r>
      <w:r w:rsidR="00A55B90">
        <w:t>- or g</w:t>
      </w:r>
      <w:r w:rsidRPr="00A55B90">
        <w:t>raduate</w:t>
      </w:r>
      <w:r w:rsidR="00A55B90">
        <w:t xml:space="preserve">-level </w:t>
      </w:r>
      <w:r w:rsidRPr="00A55B90">
        <w:t>students</w:t>
      </w:r>
      <w:r w:rsidR="00A55B90">
        <w:t>.</w:t>
      </w:r>
    </w:p>
    <w:p w:rsidR="00A55B90" w:rsidRPr="00A55B90" w:rsidRDefault="00A55B90" w:rsidP="00E75935">
      <w:pPr>
        <w:spacing w:after="0"/>
      </w:pPr>
      <w:r>
        <w:t>(3)  Students may be either full- or part-time students.</w:t>
      </w:r>
    </w:p>
    <w:p w:rsidR="00A55B90" w:rsidRPr="00D405B1" w:rsidRDefault="00A55B90" w:rsidP="00E75935">
      <w:pPr>
        <w:spacing w:after="0"/>
        <w:rPr>
          <w:b/>
          <w:sz w:val="20"/>
          <w:szCs w:val="20"/>
        </w:rPr>
      </w:pPr>
    </w:p>
    <w:p w:rsidR="00B2338A" w:rsidRDefault="00B2338A" w:rsidP="00E75935">
      <w:pPr>
        <w:spacing w:after="0"/>
        <w:rPr>
          <w:b/>
          <w:sz w:val="28"/>
          <w:szCs w:val="28"/>
        </w:rPr>
      </w:pPr>
      <w:r w:rsidRPr="00A55B90">
        <w:rPr>
          <w:b/>
          <w:sz w:val="28"/>
          <w:szCs w:val="28"/>
        </w:rPr>
        <w:t>Award Categories:</w:t>
      </w:r>
    </w:p>
    <w:p w:rsidR="00BC78CF" w:rsidRPr="00BC78CF" w:rsidRDefault="00F442DA" w:rsidP="00E75935">
      <w:pPr>
        <w:spacing w:after="0"/>
      </w:pPr>
      <w:r>
        <w:t>Each</w:t>
      </w:r>
      <w:r w:rsidR="00BC78CF">
        <w:t xml:space="preserve"> Sigma Nu Tau chapter is eligible to nominate up to one (1) </w:t>
      </w:r>
      <w:r w:rsidR="009B0DCE">
        <w:t>student entrepreneur</w:t>
      </w:r>
      <w:r w:rsidR="007E73DD">
        <w:t xml:space="preserve"> (who has started a business that is up and running</w:t>
      </w:r>
      <w:proofErr w:type="gramStart"/>
      <w:r w:rsidR="007E73DD">
        <w:t xml:space="preserve">) </w:t>
      </w:r>
      <w:r w:rsidR="009B0DCE">
        <w:t xml:space="preserve"> </w:t>
      </w:r>
      <w:r w:rsidR="00BC78CF">
        <w:t>in</w:t>
      </w:r>
      <w:proofErr w:type="gramEnd"/>
      <w:r w:rsidR="00BC78CF">
        <w:t xml:space="preserve"> each of the following </w:t>
      </w:r>
      <w:r>
        <w:t xml:space="preserve">three (3) </w:t>
      </w:r>
      <w:r w:rsidR="00BC78CF">
        <w:t>categories:</w:t>
      </w:r>
    </w:p>
    <w:p w:rsidR="00B2338A" w:rsidRPr="00A55B90" w:rsidRDefault="00B2338A" w:rsidP="00E75935">
      <w:pPr>
        <w:spacing w:after="0"/>
      </w:pPr>
      <w:r w:rsidRPr="00A55B90">
        <w:t xml:space="preserve">(1)  </w:t>
      </w:r>
      <w:r w:rsidRPr="00A55B90">
        <w:rPr>
          <w:b/>
        </w:rPr>
        <w:t>High Technology</w:t>
      </w:r>
      <w:r w:rsidRPr="00A55B90">
        <w:t xml:space="preserve"> (e.g., biotechnology, IT- or science-based ventures, etc.)</w:t>
      </w:r>
    </w:p>
    <w:p w:rsidR="00B2338A" w:rsidRPr="00A55B90" w:rsidRDefault="00B2338A" w:rsidP="00E75935">
      <w:pPr>
        <w:spacing w:after="0"/>
      </w:pPr>
      <w:r w:rsidRPr="00A55B90">
        <w:t xml:space="preserve">(2)  </w:t>
      </w:r>
      <w:r w:rsidRPr="00A55B90">
        <w:rPr>
          <w:b/>
        </w:rPr>
        <w:t>Main Street</w:t>
      </w:r>
      <w:r w:rsidRPr="00A55B90">
        <w:t xml:space="preserve"> (all other commercial ventures)</w:t>
      </w:r>
    </w:p>
    <w:p w:rsidR="00B2338A" w:rsidRDefault="00B2338A" w:rsidP="00E75935">
      <w:pPr>
        <w:spacing w:after="0"/>
      </w:pPr>
      <w:r w:rsidRPr="00A55B90">
        <w:t xml:space="preserve">(3)  </w:t>
      </w:r>
      <w:r w:rsidRPr="00A55B90">
        <w:rPr>
          <w:b/>
        </w:rPr>
        <w:t>Social</w:t>
      </w:r>
      <w:r w:rsidRPr="00A55B90">
        <w:t xml:space="preserve"> (e.g., not-for-profits or for-profits with socially-based/responsible missions)</w:t>
      </w:r>
    </w:p>
    <w:p w:rsidR="00C31A09" w:rsidRDefault="00C31A09" w:rsidP="00E75935">
      <w:pPr>
        <w:spacing w:after="0"/>
      </w:pPr>
    </w:p>
    <w:p w:rsidR="00F442DA" w:rsidRDefault="00F442DA" w:rsidP="00E75935">
      <w:pPr>
        <w:spacing w:after="0"/>
        <w:rPr>
          <w:b/>
          <w:sz w:val="28"/>
          <w:szCs w:val="28"/>
        </w:rPr>
      </w:pPr>
      <w:r w:rsidRPr="005E247B">
        <w:rPr>
          <w:b/>
          <w:sz w:val="28"/>
          <w:szCs w:val="28"/>
        </w:rPr>
        <w:t>Prizes</w:t>
      </w:r>
      <w:r w:rsidR="005E247B">
        <w:rPr>
          <w:b/>
          <w:sz w:val="28"/>
          <w:szCs w:val="28"/>
        </w:rPr>
        <w:t xml:space="preserve"> to be </w:t>
      </w:r>
      <w:proofErr w:type="gramStart"/>
      <w:r w:rsidR="005E247B">
        <w:rPr>
          <w:b/>
          <w:sz w:val="28"/>
          <w:szCs w:val="28"/>
        </w:rPr>
        <w:t>Awarded</w:t>
      </w:r>
      <w:proofErr w:type="gramEnd"/>
      <w:r w:rsidRPr="005E247B">
        <w:rPr>
          <w:b/>
          <w:sz w:val="28"/>
          <w:szCs w:val="28"/>
        </w:rPr>
        <w:t>:</w:t>
      </w:r>
    </w:p>
    <w:p w:rsidR="005E247B" w:rsidRPr="006C44D6" w:rsidRDefault="005E247B" w:rsidP="00E75935">
      <w:pPr>
        <w:spacing w:after="0"/>
      </w:pPr>
      <w:r w:rsidRPr="006C44D6">
        <w:t xml:space="preserve">1.  The student entrepreneur </w:t>
      </w:r>
      <w:r w:rsidR="00E973C4">
        <w:t>selected as</w:t>
      </w:r>
      <w:r w:rsidR="00C31A09" w:rsidRPr="006C44D6">
        <w:t xml:space="preserve"> the “Sigma Nu Tau National Student Entrepreneur of the Year” will </w:t>
      </w:r>
      <w:proofErr w:type="gramStart"/>
      <w:r w:rsidR="00C31A09" w:rsidRPr="006C44D6">
        <w:t>receive</w:t>
      </w:r>
      <w:proofErr w:type="gramEnd"/>
      <w:r w:rsidR="00C31A09" w:rsidRPr="006C44D6">
        <w:t xml:space="preserve"> a glass plaque and a $500 prize.</w:t>
      </w:r>
    </w:p>
    <w:p w:rsidR="00C31A09" w:rsidRPr="006C44D6" w:rsidRDefault="00C31A09" w:rsidP="00E75935">
      <w:pPr>
        <w:spacing w:after="0"/>
      </w:pPr>
      <w:r w:rsidRPr="006C44D6">
        <w:t xml:space="preserve">2.  The students selected </w:t>
      </w:r>
      <w:r w:rsidR="006C44D6">
        <w:t>as</w:t>
      </w:r>
      <w:r w:rsidR="004456FB" w:rsidRPr="006C44D6">
        <w:t xml:space="preserve"> 1</w:t>
      </w:r>
      <w:r w:rsidR="004456FB" w:rsidRPr="006C44D6">
        <w:rPr>
          <w:vertAlign w:val="superscript"/>
        </w:rPr>
        <w:t>st</w:t>
      </w:r>
      <w:r w:rsidR="004456FB" w:rsidRPr="006C44D6">
        <w:t xml:space="preserve"> runner</w:t>
      </w:r>
      <w:r w:rsidR="00257F8B">
        <w:t>-</w:t>
      </w:r>
      <w:r w:rsidR="004456FB" w:rsidRPr="006C44D6">
        <w:t>up and 2</w:t>
      </w:r>
      <w:r w:rsidR="004456FB" w:rsidRPr="006C44D6">
        <w:rPr>
          <w:vertAlign w:val="superscript"/>
        </w:rPr>
        <w:t>nd</w:t>
      </w:r>
      <w:r w:rsidR="004456FB" w:rsidRPr="006C44D6">
        <w:t xml:space="preserve"> runne</w:t>
      </w:r>
      <w:r w:rsidR="00257F8B">
        <w:t>r-</w:t>
      </w:r>
      <w:r w:rsidR="004456FB" w:rsidRPr="006C44D6">
        <w:t>up</w:t>
      </w:r>
      <w:r w:rsidR="00861B92">
        <w:t xml:space="preserve"> will receive</w:t>
      </w:r>
      <w:r w:rsidR="00D32DE8">
        <w:t xml:space="preserve"> engraved plaque</w:t>
      </w:r>
      <w:r w:rsidR="00861B92">
        <w:t>s</w:t>
      </w:r>
      <w:r w:rsidRPr="006C44D6">
        <w:t>.</w:t>
      </w:r>
    </w:p>
    <w:p w:rsidR="00C31A09" w:rsidRPr="006C44D6" w:rsidRDefault="00C31A09" w:rsidP="00E75935">
      <w:pPr>
        <w:spacing w:after="0"/>
      </w:pPr>
      <w:r w:rsidRPr="006C44D6">
        <w:t xml:space="preserve">3.  </w:t>
      </w:r>
      <w:r w:rsidR="004456FB" w:rsidRPr="006C44D6">
        <w:t>The Student Entrepreneur of the Year</w:t>
      </w:r>
      <w:r w:rsidR="001B10B1" w:rsidRPr="006C44D6">
        <w:t xml:space="preserve"> (1</w:t>
      </w:r>
      <w:r w:rsidR="001B10B1" w:rsidRPr="006C44D6">
        <w:rPr>
          <w:vertAlign w:val="superscript"/>
        </w:rPr>
        <w:t>st</w:t>
      </w:r>
      <w:r w:rsidR="001B10B1" w:rsidRPr="006C44D6">
        <w:t xml:space="preserve"> place)</w:t>
      </w:r>
      <w:r w:rsidR="004456FB" w:rsidRPr="006C44D6">
        <w:t>, the 1</w:t>
      </w:r>
      <w:r w:rsidR="004456FB" w:rsidRPr="006C44D6">
        <w:rPr>
          <w:vertAlign w:val="superscript"/>
        </w:rPr>
        <w:t>st</w:t>
      </w:r>
      <w:r w:rsidR="00257F8B">
        <w:t xml:space="preserve"> runner-</w:t>
      </w:r>
      <w:r w:rsidR="004456FB" w:rsidRPr="006C44D6">
        <w:t>up, and the 2</w:t>
      </w:r>
      <w:r w:rsidR="004456FB" w:rsidRPr="006C44D6">
        <w:rPr>
          <w:vertAlign w:val="superscript"/>
        </w:rPr>
        <w:t>nd</w:t>
      </w:r>
      <w:r w:rsidR="00257F8B">
        <w:t xml:space="preserve"> runner-</w:t>
      </w:r>
      <w:r w:rsidR="004456FB" w:rsidRPr="006C44D6">
        <w:t>up will be featured on the awards page of the Sigma Nu Tau Entrepreneurship Honor Society website</w:t>
      </w:r>
      <w:r w:rsidR="006C44D6">
        <w:t>,</w:t>
      </w:r>
      <w:r w:rsidR="004456FB" w:rsidRPr="006C44D6">
        <w:t xml:space="preserve"> which will be updated annually.</w:t>
      </w:r>
    </w:p>
    <w:p w:rsidR="00F442DA" w:rsidRDefault="004456FB" w:rsidP="00E75935">
      <w:pPr>
        <w:spacing w:after="0"/>
      </w:pPr>
      <w:r w:rsidRPr="006C44D6">
        <w:t xml:space="preserve">4.  The </w:t>
      </w:r>
      <w:r w:rsidR="006C44D6">
        <w:t>student named as the</w:t>
      </w:r>
      <w:r w:rsidRPr="006C44D6">
        <w:t xml:space="preserve"> </w:t>
      </w:r>
      <w:r w:rsidR="006C44D6" w:rsidRPr="006C44D6">
        <w:t>“Sigma Nu Ta</w:t>
      </w:r>
      <w:r w:rsidR="00843ABC">
        <w:t>u National Student Entrepreneur-of-the-Y</w:t>
      </w:r>
      <w:r w:rsidR="006C44D6" w:rsidRPr="006C44D6">
        <w:t>ear”</w:t>
      </w:r>
      <w:r w:rsidR="006C44D6">
        <w:t xml:space="preserve"> will be invited to serve on the finalist j</w:t>
      </w:r>
      <w:r w:rsidR="007E73DD">
        <w:t>udging panel the following year provided that there are no nominees for their school.</w:t>
      </w:r>
    </w:p>
    <w:p w:rsidR="006C44D6" w:rsidRPr="006C44D6" w:rsidRDefault="006C44D6" w:rsidP="00E75935">
      <w:pPr>
        <w:spacing w:after="0"/>
        <w:rPr>
          <w:i/>
        </w:rPr>
      </w:pPr>
      <w:r>
        <w:t xml:space="preserve">5.  News releases will be sent out to promote the program and the winners, and feature articles will be sought in entrepreneur-themed publications, such as </w:t>
      </w:r>
      <w:r>
        <w:rPr>
          <w:i/>
        </w:rPr>
        <w:t xml:space="preserve">Entrepreneur </w:t>
      </w:r>
      <w:r w:rsidRPr="006C44D6">
        <w:t>or</w:t>
      </w:r>
      <w:r>
        <w:rPr>
          <w:i/>
        </w:rPr>
        <w:t xml:space="preserve"> INC. </w:t>
      </w:r>
      <w:r w:rsidRPr="006C44D6">
        <w:t>magazines.</w:t>
      </w:r>
    </w:p>
    <w:p w:rsidR="00A55B90" w:rsidRPr="00D405B1" w:rsidRDefault="00A55B90" w:rsidP="00E75935">
      <w:pPr>
        <w:spacing w:after="0"/>
        <w:rPr>
          <w:sz w:val="20"/>
          <w:szCs w:val="20"/>
        </w:rPr>
      </w:pPr>
    </w:p>
    <w:p w:rsidR="00D405B1" w:rsidRDefault="00D405B1" w:rsidP="00D405B1">
      <w:pPr>
        <w:pStyle w:val="ListParagraph"/>
        <w:spacing w:after="0"/>
        <w:ind w:left="0"/>
        <w:rPr>
          <w:b/>
          <w:sz w:val="28"/>
          <w:szCs w:val="28"/>
        </w:rPr>
      </w:pPr>
      <w:r w:rsidRPr="0046174E">
        <w:rPr>
          <w:b/>
          <w:sz w:val="28"/>
          <w:szCs w:val="28"/>
        </w:rPr>
        <w:t>Competition Timeline:</w:t>
      </w:r>
    </w:p>
    <w:p w:rsidR="00D405B1" w:rsidRPr="006C6883" w:rsidRDefault="00D405B1" w:rsidP="00D405B1">
      <w:pPr>
        <w:pStyle w:val="ListParagraph"/>
        <w:numPr>
          <w:ilvl w:val="0"/>
          <w:numId w:val="2"/>
        </w:numPr>
        <w:spacing w:after="0"/>
      </w:pPr>
      <w:r w:rsidRPr="006C6883">
        <w:t>September 1:  Announcement of the awards program</w:t>
      </w:r>
    </w:p>
    <w:p w:rsidR="00D405B1" w:rsidRPr="006C6883" w:rsidRDefault="007E73DD" w:rsidP="00D405B1">
      <w:pPr>
        <w:pStyle w:val="ListParagraph"/>
        <w:numPr>
          <w:ilvl w:val="0"/>
          <w:numId w:val="2"/>
        </w:numPr>
        <w:spacing w:after="0"/>
      </w:pPr>
      <w:r>
        <w:t>September 1 – D</w:t>
      </w:r>
      <w:r w:rsidR="00D405B1" w:rsidRPr="006C6883">
        <w:t>ecember 31:  Promotion of award program to all chapters</w:t>
      </w:r>
      <w:r w:rsidR="006C6883">
        <w:t xml:space="preserve"> via e-mail &amp; website</w:t>
      </w:r>
      <w:r w:rsidR="00D405B1" w:rsidRPr="006C6883">
        <w:t xml:space="preserve">, to relevant organizations (CEO, USASBE, SIFE, DECA, </w:t>
      </w:r>
      <w:r w:rsidR="008F4CF9">
        <w:t>SBANC,</w:t>
      </w:r>
      <w:r w:rsidR="00843ABC">
        <w:t xml:space="preserve"> </w:t>
      </w:r>
      <w:r w:rsidR="00D405B1" w:rsidRPr="006C6883">
        <w:t>Entrepreneurship Educator, etc.) via news releases, and to schools with entrepreneurship programs via Sigma Nu Tau e-newsletter</w:t>
      </w:r>
      <w:r w:rsidR="006C6883">
        <w:t>.</w:t>
      </w:r>
    </w:p>
    <w:p w:rsidR="00D405B1" w:rsidRPr="006C6883" w:rsidRDefault="007E73DD" w:rsidP="00D405B1">
      <w:pPr>
        <w:pStyle w:val="ListParagraph"/>
        <w:numPr>
          <w:ilvl w:val="0"/>
          <w:numId w:val="2"/>
        </w:numPr>
        <w:spacing w:after="0"/>
      </w:pPr>
      <w:r>
        <w:t>September 15</w:t>
      </w:r>
      <w:r w:rsidR="00D405B1" w:rsidRPr="006C6883">
        <w:t xml:space="preserve"> – January 15:  Nomination of student entrepreneurs and submission of application materials by student nominees</w:t>
      </w:r>
    </w:p>
    <w:p w:rsidR="00D405B1" w:rsidRPr="006C6883" w:rsidRDefault="00D405B1" w:rsidP="00D405B1">
      <w:pPr>
        <w:pStyle w:val="ListParagraph"/>
        <w:numPr>
          <w:ilvl w:val="0"/>
          <w:numId w:val="2"/>
        </w:numPr>
        <w:spacing w:after="0"/>
      </w:pPr>
      <w:r w:rsidRPr="006C6883">
        <w:t>January 16 – February 28:  Deliberation by panel of judges</w:t>
      </w:r>
    </w:p>
    <w:p w:rsidR="00D405B1" w:rsidRPr="006C6883" w:rsidRDefault="00D405B1" w:rsidP="00D405B1">
      <w:pPr>
        <w:pStyle w:val="ListParagraph"/>
        <w:numPr>
          <w:ilvl w:val="0"/>
          <w:numId w:val="2"/>
        </w:numPr>
        <w:spacing w:after="0"/>
      </w:pPr>
      <w:r w:rsidRPr="006C6883">
        <w:t>March 1 – March 31:  Logistics (ordering plaque</w:t>
      </w:r>
      <w:r w:rsidR="006C6883">
        <w:t xml:space="preserve">, preparation of certificates, award </w:t>
      </w:r>
      <w:r w:rsidRPr="006C6883">
        <w:t>check</w:t>
      </w:r>
      <w:r w:rsidR="006C6883">
        <w:t>, news releases</w:t>
      </w:r>
      <w:r w:rsidRPr="006C6883">
        <w:t>)</w:t>
      </w:r>
    </w:p>
    <w:p w:rsidR="00D405B1" w:rsidRDefault="00D405B1" w:rsidP="00D405B1">
      <w:pPr>
        <w:pStyle w:val="ListParagraph"/>
        <w:numPr>
          <w:ilvl w:val="0"/>
          <w:numId w:val="2"/>
        </w:numPr>
        <w:spacing w:after="0"/>
      </w:pPr>
      <w:r w:rsidRPr="006C6883">
        <w:t xml:space="preserve">April 1:  Announcement of </w:t>
      </w:r>
      <w:r w:rsidR="006C6883">
        <w:t xml:space="preserve">Sigma Nu Tau National </w:t>
      </w:r>
      <w:r w:rsidRPr="006C6883">
        <w:t>Student Entrepreneur of the Year and runners-up</w:t>
      </w:r>
    </w:p>
    <w:p w:rsidR="006C6883" w:rsidRDefault="006C6883" w:rsidP="006C6883">
      <w:pPr>
        <w:pStyle w:val="ListParagraph"/>
        <w:spacing w:after="0"/>
      </w:pPr>
    </w:p>
    <w:p w:rsidR="007E73DD" w:rsidRDefault="007E73DD" w:rsidP="006C6883">
      <w:pPr>
        <w:pStyle w:val="ListParagraph"/>
        <w:spacing w:after="0"/>
      </w:pPr>
    </w:p>
    <w:p w:rsidR="00E12115" w:rsidRPr="006C6883" w:rsidRDefault="00E12115" w:rsidP="006C6883">
      <w:pPr>
        <w:pStyle w:val="ListParagraph"/>
        <w:spacing w:after="0"/>
      </w:pPr>
    </w:p>
    <w:p w:rsidR="00A55B90" w:rsidRDefault="00F442DA" w:rsidP="00E75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Nomination</w:t>
      </w:r>
      <w:r w:rsidR="00A55B90" w:rsidRPr="00A55B90">
        <w:rPr>
          <w:b/>
          <w:sz w:val="28"/>
          <w:szCs w:val="28"/>
        </w:rPr>
        <w:t xml:space="preserve"> Process:</w:t>
      </w:r>
    </w:p>
    <w:p w:rsidR="00A55B90" w:rsidRDefault="00A55B90" w:rsidP="00E75935">
      <w:pPr>
        <w:spacing w:after="0"/>
      </w:pPr>
      <w:r w:rsidRPr="00A55B90">
        <w:t xml:space="preserve">(1)  </w:t>
      </w:r>
      <w:r w:rsidR="005B68E1">
        <w:t>The Faculty Advisor and Faculty Secretary, together with the student leadership of e</w:t>
      </w:r>
      <w:r>
        <w:t>ach Sigma Nu Tau chapter</w:t>
      </w:r>
      <w:r w:rsidR="005B68E1">
        <w:t>,</w:t>
      </w:r>
      <w:r>
        <w:t xml:space="preserve"> </w:t>
      </w:r>
      <w:r w:rsidR="005B68E1">
        <w:t>should ensure that students at their school are aware of this program.</w:t>
      </w:r>
    </w:p>
    <w:p w:rsidR="005B68E1" w:rsidRDefault="005B68E1" w:rsidP="00E75935">
      <w:pPr>
        <w:spacing w:after="0"/>
      </w:pPr>
      <w:r>
        <w:t>(2)  Each Sigma Nu Tau chapter should determine how they will select up to one</w:t>
      </w:r>
      <w:r w:rsidR="00BC78CF">
        <w:t xml:space="preserve"> (1)</w:t>
      </w:r>
      <w:r>
        <w:t xml:space="preserve"> nomin</w:t>
      </w:r>
      <w:r w:rsidR="00BC78CF">
        <w:t>ee in each</w:t>
      </w:r>
      <w:r w:rsidR="00F442DA">
        <w:t xml:space="preserve"> award </w:t>
      </w:r>
      <w:r w:rsidR="00BC78CF">
        <w:t>categ</w:t>
      </w:r>
      <w:r>
        <w:t>ory</w:t>
      </w:r>
      <w:r w:rsidR="00BC78CF">
        <w:t>.</w:t>
      </w:r>
    </w:p>
    <w:p w:rsidR="00BC78CF" w:rsidRDefault="00BC78CF" w:rsidP="00E75935">
      <w:pPr>
        <w:spacing w:after="0"/>
      </w:pPr>
      <w:r>
        <w:t>(3)  Selection of nominees by each school</w:t>
      </w:r>
      <w:r w:rsidR="00E973C4">
        <w:t>,</w:t>
      </w:r>
      <w:r w:rsidR="00257F8B">
        <w:t xml:space="preserve"> as well as</w:t>
      </w:r>
      <w:r>
        <w:t xml:space="preserve"> judging at the national level</w:t>
      </w:r>
      <w:r w:rsidR="00E973C4">
        <w:t>,</w:t>
      </w:r>
      <w:r>
        <w:t xml:space="preserve"> will draw on the concept of “principled entrepreneurship.”    Charles G. Koch, author of </w:t>
      </w:r>
      <w:r>
        <w:rPr>
          <w:b/>
          <w:i/>
        </w:rPr>
        <w:t xml:space="preserve">The Science of Success </w:t>
      </w:r>
      <w:r w:rsidRPr="00BC78CF">
        <w:t>and CEO of Koch Industries</w:t>
      </w:r>
      <w:r>
        <w:rPr>
          <w:b/>
          <w:i/>
        </w:rPr>
        <w:t xml:space="preserve">, </w:t>
      </w:r>
      <w:r>
        <w:t>coined the term, “principled entrepreneurship</w:t>
      </w:r>
      <w:r w:rsidR="00E973C4">
        <w:t xml:space="preserve">,” which is exemplified by </w:t>
      </w:r>
      <w:r>
        <w:t>entrepreneur</w:t>
      </w:r>
      <w:r w:rsidR="00E973C4">
        <w:t>s</w:t>
      </w:r>
      <w:r>
        <w:t xml:space="preserve"> or entrepreneurial employee</w:t>
      </w:r>
      <w:r w:rsidR="00E973C4">
        <w:t>s who “demonstrate</w:t>
      </w:r>
      <w:r>
        <w:t xml:space="preserve"> the sense of urgency, discipline, judgment, initiative, economic and critical thinking skills, and the risk-taking mentality necessary to generate the greatest contribution to the company and society.”   Hence, the following seven (7) criteria will be used to evaluate the student nominees</w:t>
      </w:r>
      <w:r w:rsidR="00F442DA">
        <w:t xml:space="preserve"> and select the winners</w:t>
      </w:r>
      <w:r>
        <w:t>.  The student entrepreneur should demonstrate the following characteristics:</w:t>
      </w:r>
    </w:p>
    <w:p w:rsidR="00BC78CF" w:rsidRDefault="00F442DA" w:rsidP="00BC78CF">
      <w:pPr>
        <w:pStyle w:val="ListParagraph"/>
        <w:numPr>
          <w:ilvl w:val="0"/>
          <w:numId w:val="1"/>
        </w:numPr>
        <w:spacing w:after="0"/>
      </w:pPr>
      <w:r>
        <w:t>a sense of</w:t>
      </w:r>
      <w:r w:rsidR="00BC78CF">
        <w:t xml:space="preserve"> urgency</w:t>
      </w:r>
    </w:p>
    <w:p w:rsidR="00BC78CF" w:rsidRDefault="00F442DA" w:rsidP="00BC78CF">
      <w:pPr>
        <w:pStyle w:val="ListParagraph"/>
        <w:numPr>
          <w:ilvl w:val="0"/>
          <w:numId w:val="1"/>
        </w:numPr>
        <w:spacing w:after="0"/>
      </w:pPr>
      <w:r>
        <w:t>discipline</w:t>
      </w:r>
    </w:p>
    <w:p w:rsidR="00F442DA" w:rsidRDefault="00F442DA" w:rsidP="00BC78CF">
      <w:pPr>
        <w:pStyle w:val="ListParagraph"/>
        <w:numPr>
          <w:ilvl w:val="0"/>
          <w:numId w:val="1"/>
        </w:numPr>
        <w:spacing w:after="0"/>
      </w:pPr>
      <w:r>
        <w:t>accountability</w:t>
      </w:r>
    </w:p>
    <w:p w:rsidR="00F442DA" w:rsidRDefault="00F442DA" w:rsidP="00BC78CF">
      <w:pPr>
        <w:pStyle w:val="ListParagraph"/>
        <w:numPr>
          <w:ilvl w:val="0"/>
          <w:numId w:val="1"/>
        </w:numPr>
        <w:spacing w:after="0"/>
      </w:pPr>
      <w:r>
        <w:t xml:space="preserve">judgment </w:t>
      </w:r>
    </w:p>
    <w:p w:rsidR="00F442DA" w:rsidRDefault="00F442DA" w:rsidP="00BC78CF">
      <w:pPr>
        <w:pStyle w:val="ListParagraph"/>
        <w:numPr>
          <w:ilvl w:val="0"/>
          <w:numId w:val="1"/>
        </w:numPr>
        <w:spacing w:after="0"/>
      </w:pPr>
      <w:r>
        <w:t>initiative and passion</w:t>
      </w:r>
    </w:p>
    <w:p w:rsidR="00F442DA" w:rsidRDefault="00F442DA" w:rsidP="00BC78CF">
      <w:pPr>
        <w:pStyle w:val="ListParagraph"/>
        <w:numPr>
          <w:ilvl w:val="0"/>
          <w:numId w:val="1"/>
        </w:numPr>
        <w:spacing w:after="0"/>
      </w:pPr>
      <w:r>
        <w:t>economic and critical thinking skills</w:t>
      </w:r>
    </w:p>
    <w:p w:rsidR="00F442DA" w:rsidRDefault="00F442DA" w:rsidP="00BC78CF">
      <w:pPr>
        <w:pStyle w:val="ListParagraph"/>
        <w:numPr>
          <w:ilvl w:val="0"/>
          <w:numId w:val="1"/>
        </w:numPr>
        <w:spacing w:after="0"/>
      </w:pPr>
      <w:r>
        <w:t>risk-taking mentality</w:t>
      </w:r>
    </w:p>
    <w:p w:rsidR="00F442DA" w:rsidRPr="00A80A5B" w:rsidRDefault="00F442DA" w:rsidP="009B0DCE">
      <w:pPr>
        <w:pStyle w:val="ListParagraph"/>
        <w:spacing w:after="0"/>
        <w:rPr>
          <w:sz w:val="20"/>
          <w:szCs w:val="20"/>
        </w:rPr>
      </w:pPr>
    </w:p>
    <w:p w:rsidR="00E973C4" w:rsidRDefault="00D405B1" w:rsidP="00E973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973C4">
        <w:rPr>
          <w:b/>
          <w:sz w:val="28"/>
          <w:szCs w:val="28"/>
        </w:rPr>
        <w:t>pplication Requirements</w:t>
      </w:r>
      <w:r w:rsidR="00A71C62">
        <w:rPr>
          <w:b/>
          <w:sz w:val="28"/>
          <w:szCs w:val="28"/>
        </w:rPr>
        <w:t xml:space="preserve"> for Student Nominees:</w:t>
      </w:r>
    </w:p>
    <w:p w:rsidR="00A71C62" w:rsidRPr="00A71C62" w:rsidRDefault="00A71C62" w:rsidP="00E973C4">
      <w:pPr>
        <w:spacing w:after="0"/>
        <w:rPr>
          <w:b/>
          <w:sz w:val="16"/>
          <w:szCs w:val="16"/>
        </w:rPr>
      </w:pPr>
    </w:p>
    <w:p w:rsidR="00A71C62" w:rsidRDefault="00A71C62" w:rsidP="00E973C4">
      <w:pPr>
        <w:spacing w:after="0"/>
        <w:rPr>
          <w:sz w:val="28"/>
          <w:szCs w:val="28"/>
        </w:rPr>
      </w:pPr>
      <w:r w:rsidRPr="00A71C62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Application </w:t>
      </w:r>
      <w:r w:rsidRPr="00A71C62">
        <w:rPr>
          <w:sz w:val="28"/>
          <w:szCs w:val="28"/>
        </w:rPr>
        <w:t xml:space="preserve">Cover Sheet </w:t>
      </w:r>
      <w:r w:rsidR="00844977">
        <w:rPr>
          <w:sz w:val="28"/>
          <w:szCs w:val="28"/>
        </w:rPr>
        <w:t xml:space="preserve">(1 page maximum) </w:t>
      </w:r>
      <w:r w:rsidRPr="00A71C62">
        <w:rPr>
          <w:i/>
          <w:sz w:val="28"/>
          <w:szCs w:val="28"/>
          <w:u w:val="single"/>
        </w:rPr>
        <w:t>must include</w:t>
      </w:r>
      <w:r w:rsidRPr="00A71C62">
        <w:rPr>
          <w:sz w:val="28"/>
          <w:szCs w:val="28"/>
        </w:rPr>
        <w:t xml:space="preserve"> the following:</w:t>
      </w:r>
    </w:p>
    <w:p w:rsidR="00A71C62" w:rsidRPr="008C6B91" w:rsidRDefault="00A71C62" w:rsidP="00A71C62">
      <w:pPr>
        <w:pStyle w:val="ListParagraph"/>
        <w:numPr>
          <w:ilvl w:val="0"/>
          <w:numId w:val="3"/>
        </w:numPr>
        <w:spacing w:after="0"/>
      </w:pPr>
      <w:r w:rsidRPr="008C6B91">
        <w:t>Nominee’s contact information (name, address, phone</w:t>
      </w:r>
      <w:r w:rsidR="008C6B91">
        <w:t xml:space="preserve"> number</w:t>
      </w:r>
      <w:r w:rsidR="006C6883">
        <w:t>(s)</w:t>
      </w:r>
      <w:r w:rsidRPr="008C6B91">
        <w:t>, email</w:t>
      </w:r>
      <w:r w:rsidR="008C6B91">
        <w:t xml:space="preserve"> address</w:t>
      </w:r>
      <w:r w:rsidR="006C6883">
        <w:t>(</w:t>
      </w:r>
      <w:proofErr w:type="spellStart"/>
      <w:r w:rsidR="006C6883">
        <w:t>es</w:t>
      </w:r>
      <w:proofErr w:type="spellEnd"/>
      <w:r w:rsidR="006C6883">
        <w:t>)</w:t>
      </w:r>
      <w:r w:rsidRPr="008C6B91">
        <w:t>)</w:t>
      </w:r>
    </w:p>
    <w:p w:rsidR="00A71C62" w:rsidRDefault="00A71C62" w:rsidP="00A71C62">
      <w:pPr>
        <w:pStyle w:val="ListParagraph"/>
        <w:numPr>
          <w:ilvl w:val="0"/>
          <w:numId w:val="3"/>
        </w:numPr>
        <w:spacing w:after="0"/>
      </w:pPr>
      <w:r w:rsidRPr="008C6B91">
        <w:t xml:space="preserve">Name of college/university  </w:t>
      </w:r>
    </w:p>
    <w:p w:rsidR="00844977" w:rsidRDefault="008C6B91" w:rsidP="008C6B91">
      <w:pPr>
        <w:pStyle w:val="ListParagraph"/>
        <w:numPr>
          <w:ilvl w:val="0"/>
          <w:numId w:val="3"/>
        </w:numPr>
        <w:spacing w:after="0"/>
      </w:pPr>
      <w:r>
        <w:t>State your</w:t>
      </w:r>
      <w:r w:rsidR="00844977">
        <w:t xml:space="preserve"> academic </w:t>
      </w:r>
      <w:r>
        <w:t>majo</w:t>
      </w:r>
      <w:r w:rsidR="00844977">
        <w:t>r(s) and minor, if applicable.</w:t>
      </w:r>
    </w:p>
    <w:p w:rsidR="008C6B91" w:rsidRPr="008C6B91" w:rsidRDefault="00844977" w:rsidP="008C6B91">
      <w:pPr>
        <w:pStyle w:val="ListParagraph"/>
        <w:numPr>
          <w:ilvl w:val="0"/>
          <w:numId w:val="3"/>
        </w:numPr>
        <w:spacing w:after="0"/>
      </w:pPr>
      <w:r>
        <w:t>State</w:t>
      </w:r>
      <w:r w:rsidR="008C6B91">
        <w:t xml:space="preserve"> whether you are an</w:t>
      </w:r>
      <w:r w:rsidR="008C6B91" w:rsidRPr="008C6B91">
        <w:t xml:space="preserve"> undergraduate or graduate student.</w:t>
      </w:r>
    </w:p>
    <w:p w:rsidR="00A71C62" w:rsidRPr="008C6B91" w:rsidRDefault="008C6B91" w:rsidP="00A71C62">
      <w:pPr>
        <w:pStyle w:val="ListParagraph"/>
        <w:numPr>
          <w:ilvl w:val="0"/>
          <w:numId w:val="3"/>
        </w:numPr>
        <w:spacing w:after="0"/>
      </w:pPr>
      <w:r>
        <w:t xml:space="preserve">State the </w:t>
      </w:r>
      <w:r w:rsidR="00844977">
        <w:t>award c</w:t>
      </w:r>
      <w:r w:rsidR="00A71C62" w:rsidRPr="008C6B91">
        <w:t>ategory</w:t>
      </w:r>
      <w:r w:rsidR="006C6883">
        <w:t xml:space="preserve"> in which you have been </w:t>
      </w:r>
      <w:proofErr w:type="gramStart"/>
      <w:r>
        <w:t xml:space="preserve">nominated </w:t>
      </w:r>
      <w:r w:rsidR="00843ABC">
        <w:t>:</w:t>
      </w:r>
      <w:proofErr w:type="gramEnd"/>
      <w:r w:rsidR="00843ABC">
        <w:t xml:space="preserve">  </w:t>
      </w:r>
      <w:r w:rsidR="00A71C62" w:rsidRPr="008C6B91">
        <w:t>(1)  High Technology,  (2)  Main Street or (3)  Social</w:t>
      </w:r>
      <w:r w:rsidR="00844977">
        <w:t>.</w:t>
      </w:r>
      <w:r w:rsidR="00A71C62" w:rsidRPr="008C6B91">
        <w:t xml:space="preserve"> </w:t>
      </w:r>
      <w:r>
        <w:t xml:space="preserve">  (You ma</w:t>
      </w:r>
      <w:r w:rsidR="00A71C62" w:rsidRPr="008C6B91">
        <w:t xml:space="preserve">y only </w:t>
      </w:r>
      <w:r>
        <w:t>be nominated</w:t>
      </w:r>
      <w:r w:rsidR="00A71C62" w:rsidRPr="008C6B91">
        <w:t xml:space="preserve"> in one award category.)</w:t>
      </w:r>
    </w:p>
    <w:p w:rsidR="00A71C62" w:rsidRDefault="00844977" w:rsidP="00A71C62">
      <w:pPr>
        <w:pStyle w:val="ListParagraph"/>
        <w:numPr>
          <w:ilvl w:val="0"/>
          <w:numId w:val="3"/>
        </w:numPr>
        <w:spacing w:after="0"/>
      </w:pPr>
      <w:r>
        <w:t xml:space="preserve">State the name of the business venture for </w:t>
      </w:r>
      <w:r w:rsidR="006C6883">
        <w:t xml:space="preserve">which you are being nominated, </w:t>
      </w:r>
      <w:r>
        <w:t>the business address, and any other contact information for your venture (such as phone, fax, website, email, etc.).</w:t>
      </w:r>
      <w:r w:rsidR="00843ABC">
        <w:t xml:space="preserve">  Provide a brief summary of your business venture.</w:t>
      </w:r>
    </w:p>
    <w:p w:rsidR="006C6883" w:rsidRDefault="006C6883" w:rsidP="006C6883">
      <w:pPr>
        <w:pStyle w:val="ListParagraph"/>
        <w:spacing w:after="0"/>
      </w:pPr>
    </w:p>
    <w:p w:rsidR="00844977" w:rsidRDefault="00844977" w:rsidP="00844977">
      <w:pPr>
        <w:spacing w:after="0"/>
        <w:rPr>
          <w:sz w:val="28"/>
          <w:szCs w:val="28"/>
        </w:rPr>
      </w:pPr>
      <w:r w:rsidRPr="00844977">
        <w:rPr>
          <w:sz w:val="28"/>
          <w:szCs w:val="28"/>
        </w:rPr>
        <w:t xml:space="preserve">2.  </w:t>
      </w:r>
      <w:r w:rsidR="00922912">
        <w:rPr>
          <w:sz w:val="28"/>
          <w:szCs w:val="28"/>
        </w:rPr>
        <w:t>Application Content</w:t>
      </w:r>
      <w:r w:rsidR="00D405B1">
        <w:rPr>
          <w:sz w:val="28"/>
          <w:szCs w:val="28"/>
        </w:rPr>
        <w:t xml:space="preserve"> (Part a – 5-page maximum and Part b – 5-page maximum)</w:t>
      </w:r>
    </w:p>
    <w:p w:rsidR="008C2421" w:rsidRDefault="008C2421" w:rsidP="008C2421">
      <w:pPr>
        <w:spacing w:after="0"/>
      </w:pPr>
      <w:r>
        <w:t>Part a</w:t>
      </w:r>
      <w:proofErr w:type="gramStart"/>
      <w:r>
        <w:t xml:space="preserve">)  </w:t>
      </w:r>
      <w:r w:rsidR="00922912" w:rsidRPr="006C6883">
        <w:t>Describe</w:t>
      </w:r>
      <w:proofErr w:type="gramEnd"/>
      <w:r w:rsidR="00922912" w:rsidRPr="006C6883">
        <w:t xml:space="preserve"> how you have demonstrated the 7 characteristics of principled entrepreneurship in creating</w:t>
      </w:r>
    </w:p>
    <w:p w:rsidR="008C2421" w:rsidRDefault="00922912" w:rsidP="008C2421">
      <w:pPr>
        <w:spacing w:after="0"/>
        <w:ind w:firstLine="720"/>
      </w:pPr>
      <w:proofErr w:type="gramStart"/>
      <w:r w:rsidRPr="006C6883">
        <w:t>and</w:t>
      </w:r>
      <w:proofErr w:type="gramEnd"/>
      <w:r w:rsidRPr="006C6883">
        <w:t xml:space="preserve"> operating your business venture.  [Technical Requirements:  5 pages maximum, 12 pt. Times New </w:t>
      </w:r>
    </w:p>
    <w:p w:rsidR="00922912" w:rsidRPr="006C6883" w:rsidRDefault="00922912" w:rsidP="008C2421">
      <w:pPr>
        <w:spacing w:after="0"/>
        <w:ind w:firstLine="720"/>
      </w:pPr>
      <w:r w:rsidRPr="006C6883">
        <w:t xml:space="preserve">Roman font, 8-1/2” x 11” paper with 1” margins </w:t>
      </w:r>
      <w:r w:rsidR="00A80A5B" w:rsidRPr="006C6883">
        <w:t>on all sides</w:t>
      </w:r>
      <w:r w:rsidRPr="006C6883">
        <w:t>.]</w:t>
      </w:r>
    </w:p>
    <w:p w:rsidR="008C2421" w:rsidRDefault="008C2421" w:rsidP="008C2421">
      <w:pPr>
        <w:spacing w:after="0"/>
      </w:pPr>
      <w:r>
        <w:t>Part b</w:t>
      </w:r>
      <w:proofErr w:type="gramStart"/>
      <w:r>
        <w:t xml:space="preserve">)  </w:t>
      </w:r>
      <w:r w:rsidR="00922912" w:rsidRPr="006C6883">
        <w:t>Nominees</w:t>
      </w:r>
      <w:proofErr w:type="gramEnd"/>
      <w:r w:rsidR="00922912" w:rsidRPr="006C6883">
        <w:t xml:space="preserve"> may also submit up to 5 pages of supporting </w:t>
      </w:r>
      <w:r>
        <w:t>documents in an appendix</w:t>
      </w:r>
      <w:r w:rsidR="00922912" w:rsidRPr="006C6883">
        <w:t xml:space="preserve"> (i.e., </w:t>
      </w:r>
      <w:r w:rsidR="00843ABC">
        <w:t xml:space="preserve">other </w:t>
      </w:r>
      <w:r w:rsidR="00922912" w:rsidRPr="006C6883">
        <w:t xml:space="preserve"> material</w:t>
      </w:r>
      <w:r w:rsidR="007854ED" w:rsidRPr="006C6883">
        <w:t xml:space="preserve"> </w:t>
      </w:r>
    </w:p>
    <w:p w:rsidR="00922912" w:rsidRDefault="008C2421" w:rsidP="008C2421">
      <w:pPr>
        <w:spacing w:after="0"/>
      </w:pPr>
      <w:r>
        <w:tab/>
      </w:r>
      <w:proofErr w:type="gramStart"/>
      <w:r w:rsidR="007854ED" w:rsidRPr="006C6883">
        <w:t>such</w:t>
      </w:r>
      <w:proofErr w:type="gramEnd"/>
      <w:r w:rsidR="007854ED" w:rsidRPr="006C6883">
        <w:t xml:space="preserve"> as tables,</w:t>
      </w:r>
      <w:r>
        <w:t xml:space="preserve"> </w:t>
      </w:r>
      <w:r w:rsidR="007854ED" w:rsidRPr="006C6883">
        <w:t xml:space="preserve">photos, drawings, </w:t>
      </w:r>
      <w:r w:rsidR="00676BD0" w:rsidRPr="006C6883">
        <w:t>schematics, flow charts, etc.)</w:t>
      </w:r>
    </w:p>
    <w:p w:rsidR="006C6883" w:rsidRPr="006C6883" w:rsidRDefault="006C6883" w:rsidP="006C6883">
      <w:pPr>
        <w:pStyle w:val="ListParagraph"/>
        <w:spacing w:after="0"/>
      </w:pPr>
    </w:p>
    <w:p w:rsidR="00D405B1" w:rsidRDefault="00A80A5B" w:rsidP="00D405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405B1">
        <w:rPr>
          <w:sz w:val="28"/>
          <w:szCs w:val="28"/>
        </w:rPr>
        <w:t xml:space="preserve">Application </w:t>
      </w:r>
      <w:r>
        <w:rPr>
          <w:sz w:val="28"/>
          <w:szCs w:val="28"/>
        </w:rPr>
        <w:t xml:space="preserve">Deadline </w:t>
      </w:r>
      <w:r w:rsidR="00D405B1">
        <w:rPr>
          <w:sz w:val="28"/>
          <w:szCs w:val="28"/>
        </w:rPr>
        <w:t xml:space="preserve">- Must be </w:t>
      </w:r>
      <w:r w:rsidR="00D405B1" w:rsidRPr="00D405B1">
        <w:rPr>
          <w:i/>
          <w:sz w:val="28"/>
          <w:szCs w:val="28"/>
          <w:u w:val="single"/>
        </w:rPr>
        <w:t>received</w:t>
      </w:r>
      <w:r w:rsidR="00D405B1">
        <w:rPr>
          <w:sz w:val="28"/>
          <w:szCs w:val="28"/>
        </w:rPr>
        <w:t xml:space="preserve"> by </w:t>
      </w:r>
      <w:r w:rsidR="007E73DD">
        <w:rPr>
          <w:sz w:val="28"/>
          <w:szCs w:val="28"/>
        </w:rPr>
        <w:t>11:59 pm EST</w:t>
      </w:r>
      <w:r w:rsidR="00D405B1">
        <w:rPr>
          <w:sz w:val="28"/>
          <w:szCs w:val="28"/>
        </w:rPr>
        <w:t xml:space="preserve"> on January 15</w:t>
      </w:r>
      <w:r w:rsidR="00D405B1" w:rsidRPr="00D405B1">
        <w:rPr>
          <w:sz w:val="28"/>
          <w:szCs w:val="28"/>
          <w:vertAlign w:val="superscript"/>
        </w:rPr>
        <w:t>th</w:t>
      </w:r>
      <w:r w:rsidR="00D405B1">
        <w:rPr>
          <w:sz w:val="28"/>
          <w:szCs w:val="28"/>
        </w:rPr>
        <w:t>:</w:t>
      </w:r>
    </w:p>
    <w:p w:rsidR="00D405B1" w:rsidRPr="006C6883" w:rsidRDefault="00D405B1" w:rsidP="00D405B1">
      <w:pPr>
        <w:pStyle w:val="ListParagraph"/>
        <w:numPr>
          <w:ilvl w:val="0"/>
          <w:numId w:val="5"/>
        </w:numPr>
        <w:spacing w:after="0"/>
      </w:pPr>
      <w:r w:rsidRPr="006C6883">
        <w:t xml:space="preserve">Applications must </w:t>
      </w:r>
      <w:r w:rsidR="00661EDC" w:rsidRPr="006C6883">
        <w:t>be submitted electronically as PDF</w:t>
      </w:r>
      <w:r w:rsidRPr="006C6883">
        <w:t xml:space="preserve"> or WORD files</w:t>
      </w:r>
      <w:r w:rsidR="00843ABC">
        <w:t xml:space="preserve"> only.</w:t>
      </w:r>
    </w:p>
    <w:p w:rsidR="00E973C4" w:rsidRDefault="00A80A5B" w:rsidP="00E973C4">
      <w:pPr>
        <w:pStyle w:val="ListParagraph"/>
        <w:numPr>
          <w:ilvl w:val="0"/>
          <w:numId w:val="5"/>
        </w:numPr>
        <w:spacing w:after="0"/>
      </w:pPr>
      <w:r w:rsidRPr="006C6883">
        <w:t xml:space="preserve">Applications should be submitted to:    </w:t>
      </w:r>
      <w:hyperlink r:id="rId5" w:history="1">
        <w:r w:rsidR="009B462D" w:rsidRPr="00DC49AE">
          <w:rPr>
            <w:rStyle w:val="Hyperlink"/>
          </w:rPr>
          <w:t>SigmaNuTauEntHonorSociety@gmail.com</w:t>
        </w:r>
      </w:hyperlink>
    </w:p>
    <w:p w:rsidR="00E973C4" w:rsidRPr="0020669A" w:rsidRDefault="009B462D" w:rsidP="00E973C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t>To obtain further information or to ask questions, contact Dr. Nancy J. Church at (518)-564-4169.</w:t>
      </w:r>
    </w:p>
    <w:sectPr w:rsidR="00E973C4" w:rsidRPr="0020669A" w:rsidSect="00F442DA">
      <w:pgSz w:w="12240" w:h="15840"/>
      <w:pgMar w:top="720" w:right="720" w:bottom="720" w:left="720" w:header="720" w:footer="720" w:gutter="0"/>
      <w:pgBorders w:offsetFrom="page">
        <w:top w:val="thinThickMediumGap" w:sz="24" w:space="24" w:color="006600"/>
        <w:left w:val="thinThickMediumGap" w:sz="24" w:space="24" w:color="006600"/>
        <w:bottom w:val="thickThinMediumGap" w:sz="24" w:space="24" w:color="006600"/>
        <w:right w:val="thickThinMediumGap" w:sz="2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7E3D"/>
    <w:multiLevelType w:val="hybridMultilevel"/>
    <w:tmpl w:val="67A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42D83"/>
    <w:multiLevelType w:val="hybridMultilevel"/>
    <w:tmpl w:val="8B98B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7ED0"/>
    <w:multiLevelType w:val="hybridMultilevel"/>
    <w:tmpl w:val="9766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2D7"/>
    <w:multiLevelType w:val="hybridMultilevel"/>
    <w:tmpl w:val="9FC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0453"/>
    <w:multiLevelType w:val="hybridMultilevel"/>
    <w:tmpl w:val="25244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5"/>
    <w:rsid w:val="001B10B1"/>
    <w:rsid w:val="001D4598"/>
    <w:rsid w:val="0020669A"/>
    <w:rsid w:val="00257F8B"/>
    <w:rsid w:val="0035720F"/>
    <w:rsid w:val="00395E10"/>
    <w:rsid w:val="004456FB"/>
    <w:rsid w:val="0046174E"/>
    <w:rsid w:val="00553321"/>
    <w:rsid w:val="005B68E1"/>
    <w:rsid w:val="005E247B"/>
    <w:rsid w:val="00661EDC"/>
    <w:rsid w:val="00662180"/>
    <w:rsid w:val="00676BD0"/>
    <w:rsid w:val="006C44D6"/>
    <w:rsid w:val="006C6883"/>
    <w:rsid w:val="00753100"/>
    <w:rsid w:val="007854ED"/>
    <w:rsid w:val="007E73DD"/>
    <w:rsid w:val="00843ABC"/>
    <w:rsid w:val="00844977"/>
    <w:rsid w:val="00861B92"/>
    <w:rsid w:val="00862DEC"/>
    <w:rsid w:val="008C2421"/>
    <w:rsid w:val="008C6B91"/>
    <w:rsid w:val="008F4CF9"/>
    <w:rsid w:val="00911C44"/>
    <w:rsid w:val="00922912"/>
    <w:rsid w:val="009378EF"/>
    <w:rsid w:val="00950C72"/>
    <w:rsid w:val="009B0DCE"/>
    <w:rsid w:val="009B462D"/>
    <w:rsid w:val="009D3CA8"/>
    <w:rsid w:val="00A55B90"/>
    <w:rsid w:val="00A71C62"/>
    <w:rsid w:val="00A80A5B"/>
    <w:rsid w:val="00A817E5"/>
    <w:rsid w:val="00AE6A7A"/>
    <w:rsid w:val="00B2338A"/>
    <w:rsid w:val="00B318BF"/>
    <w:rsid w:val="00B80509"/>
    <w:rsid w:val="00B930FC"/>
    <w:rsid w:val="00BC78CF"/>
    <w:rsid w:val="00C31A09"/>
    <w:rsid w:val="00CB7DFB"/>
    <w:rsid w:val="00D32DE8"/>
    <w:rsid w:val="00D405B1"/>
    <w:rsid w:val="00E12115"/>
    <w:rsid w:val="00E26C4B"/>
    <w:rsid w:val="00E5145F"/>
    <w:rsid w:val="00E75935"/>
    <w:rsid w:val="00E973C4"/>
    <w:rsid w:val="00F442DA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E9E65-90AE-4BC3-8912-6B07BA1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maNuTauEntHonor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church</cp:lastModifiedBy>
  <cp:revision>2</cp:revision>
  <cp:lastPrinted>2013-09-03T18:59:00Z</cp:lastPrinted>
  <dcterms:created xsi:type="dcterms:W3CDTF">2014-10-02T18:42:00Z</dcterms:created>
  <dcterms:modified xsi:type="dcterms:W3CDTF">2014-10-02T18:42:00Z</dcterms:modified>
</cp:coreProperties>
</file>